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E46F" w14:textId="77777777" w:rsidR="00197576" w:rsidRDefault="00197576" w:rsidP="009A38B6"/>
    <w:p w14:paraId="4E9C4A01" w14:textId="28944971" w:rsidR="00874037" w:rsidRDefault="006A3D7D" w:rsidP="009A38B6">
      <w:r>
        <w:t>Certified Sergeant Opening</w:t>
      </w:r>
      <w:r w:rsidR="00874037">
        <w:t>:</w:t>
      </w:r>
    </w:p>
    <w:p w14:paraId="72812EF8" w14:textId="77777777" w:rsidR="006A33D7" w:rsidRDefault="006A33D7" w:rsidP="009A38B6"/>
    <w:p w14:paraId="5B79493E" w14:textId="77777777" w:rsidR="003F1C80" w:rsidRDefault="00C20DE5" w:rsidP="009A38B6">
      <w:r>
        <w:t>Colfax County Sheriff is looking for</w:t>
      </w:r>
      <w:r w:rsidR="008240BF">
        <w:t xml:space="preserve"> a</w:t>
      </w:r>
      <w:r>
        <w:t xml:space="preserve"> motivated, </w:t>
      </w:r>
      <w:r w:rsidR="003F5C55">
        <w:t>experienced</w:t>
      </w:r>
      <w:r w:rsidR="008240BF">
        <w:t>, certified law enforcement officer interested in advancing their career</w:t>
      </w:r>
      <w:r w:rsidR="006A3D7D">
        <w:t>.</w:t>
      </w:r>
      <w:r>
        <w:t xml:space="preserve">  This is a </w:t>
      </w:r>
      <w:r w:rsidR="008240BF">
        <w:t>S</w:t>
      </w:r>
      <w:r w:rsidR="006A3D7D">
        <w:t>ergeant</w:t>
      </w:r>
      <w:r>
        <w:t xml:space="preserve"> position</w:t>
      </w:r>
      <w:r w:rsidR="006A3D7D">
        <w:t xml:space="preserve"> </w:t>
      </w:r>
      <w:r w:rsidR="00E57528">
        <w:t>(</w:t>
      </w:r>
      <w:r w:rsidR="006A3D7D">
        <w:t>which is</w:t>
      </w:r>
      <w:r w:rsidR="008240BF">
        <w:t xml:space="preserve"> one of 2 </w:t>
      </w:r>
      <w:r w:rsidR="006A3D7D">
        <w:t xml:space="preserve">department </w:t>
      </w:r>
      <w:r w:rsidR="00E57528">
        <w:t>S</w:t>
      </w:r>
      <w:r w:rsidR="006A3D7D">
        <w:t>ergeant positions</w:t>
      </w:r>
      <w:r w:rsidR="00E57528">
        <w:t>)</w:t>
      </w:r>
      <w:r w:rsidR="008240BF">
        <w:t xml:space="preserve"> responsible for supervising a</w:t>
      </w:r>
      <w:r w:rsidR="006A3D7D">
        <w:t xml:space="preserve"> </w:t>
      </w:r>
      <w:r w:rsidR="008240BF">
        <w:t xml:space="preserve">shift of </w:t>
      </w:r>
      <w:r w:rsidR="006A3D7D">
        <w:t xml:space="preserve">3-4 </w:t>
      </w:r>
      <w:r w:rsidR="008240BF">
        <w:t xml:space="preserve">certified officers.  </w:t>
      </w:r>
      <w:r w:rsidR="00874037">
        <w:t>The position</w:t>
      </w:r>
      <w:r>
        <w:t xml:space="preserve"> is responsible for </w:t>
      </w:r>
      <w:r w:rsidR="006A3D7D">
        <w:t>supervising patrol deputies on both day and night shift, reviewing reports for approval, reviewing recorded footage, completing employee reviews, all while also ensuring</w:t>
      </w:r>
      <w:r>
        <w:t xml:space="preserve"> proactive communication with </w:t>
      </w:r>
      <w:r w:rsidR="00E57528">
        <w:t xml:space="preserve">county officials, </w:t>
      </w:r>
      <w:r>
        <w:t>local towns</w:t>
      </w:r>
      <w:r w:rsidR="00E57528">
        <w:t>,</w:t>
      </w:r>
      <w:r>
        <w:t xml:space="preserve"> and village offices.</w:t>
      </w:r>
      <w:r w:rsidR="006A3D7D">
        <w:t xml:space="preserve">  Due to this being a supervisory position, Nebraska Law Enforcement Supervisor Certification</w:t>
      </w:r>
      <w:r w:rsidR="00E57528">
        <w:t xml:space="preserve"> is</w:t>
      </w:r>
      <w:r w:rsidR="006A3D7D">
        <w:t xml:space="preserve"> preferred, however not required with at least 8 years of experience in law enforcement.</w:t>
      </w:r>
      <w:r>
        <w:t xml:space="preserve">  Requires strong communication skills, conflict resolution, </w:t>
      </w:r>
      <w:r w:rsidR="006A3D7D">
        <w:t>organization,</w:t>
      </w:r>
      <w:r>
        <w:t xml:space="preserve"> </w:t>
      </w:r>
      <w:r w:rsidR="006A3D7D">
        <w:t>and reliability/trustworthiness</w:t>
      </w:r>
      <w:r>
        <w:t xml:space="preserve">.  Benefits Package includes paid vacation and sick leave, paid holidays, insurance package coverage, retirement, and a take home patrol vehicle.  The position is provided with uniforms, a laptop for remote working, and all equipment necessary to complete </w:t>
      </w:r>
      <w:r w:rsidR="00874037">
        <w:t>job tasks</w:t>
      </w:r>
      <w:r>
        <w:t xml:space="preserve">.  Schedule is a </w:t>
      </w:r>
      <w:r w:rsidR="006A3D7D">
        <w:t xml:space="preserve">rotating Panama schedule </w:t>
      </w:r>
      <w:r>
        <w:t>1</w:t>
      </w:r>
      <w:r w:rsidR="006A3D7D">
        <w:t>2</w:t>
      </w:r>
      <w:r>
        <w:t xml:space="preserve"> hour</w:t>
      </w:r>
      <w:r w:rsidR="00874037">
        <w:t xml:space="preserve">s per day, </w:t>
      </w:r>
      <w:r>
        <w:t>mid</w:t>
      </w:r>
      <w:r w:rsidR="006A3D7D">
        <w:t>-</w:t>
      </w:r>
      <w:r>
        <w:t>sh</w:t>
      </w:r>
      <w:r w:rsidR="00874037">
        <w:t>i</w:t>
      </w:r>
      <w:r>
        <w:t xml:space="preserve">ft with room for </w:t>
      </w:r>
      <w:r w:rsidR="00874037">
        <w:t>flexibility</w:t>
      </w:r>
      <w:r>
        <w:t>.</w:t>
      </w:r>
      <w:r w:rsidR="00874037">
        <w:t xml:space="preserve">  </w:t>
      </w:r>
      <w:r>
        <w:t xml:space="preserve">Applicants must be at least </w:t>
      </w:r>
      <w:r w:rsidR="006A3D7D">
        <w:t>21</w:t>
      </w:r>
      <w:r>
        <w:t xml:space="preserve"> years of age, hold a valid Nebraska driver’s license, and pass a criminal background check. </w:t>
      </w:r>
      <w:r w:rsidR="00874037">
        <w:t xml:space="preserve"> Salary is negotiable</w:t>
      </w:r>
      <w:r w:rsidR="00E57528">
        <w:t xml:space="preserve"> depending on experience</w:t>
      </w:r>
      <w:r w:rsidR="00874037">
        <w:t xml:space="preserve">.  </w:t>
      </w:r>
    </w:p>
    <w:p w14:paraId="60F3C638" w14:textId="36477713" w:rsidR="006307F0" w:rsidRPr="009A38B6" w:rsidRDefault="003F1C80" w:rsidP="009A38B6">
      <w:r>
        <w:t>Certified law enforcement officers in the State of Nebraska are eligible to have their children attend a</w:t>
      </w:r>
      <w:r w:rsidR="00A75F32">
        <w:t>n in-state</w:t>
      </w:r>
      <w:r>
        <w:t xml:space="preserve"> university or educational institution free of tuition</w:t>
      </w:r>
      <w:r w:rsidR="001C4F3F">
        <w:t xml:space="preserve"> through the First Responder Recruitment and Retention Act. See </w:t>
      </w:r>
      <w:hyperlink r:id="rId7" w:history="1">
        <w:r w:rsidR="001C4F3F" w:rsidRPr="001C4F3F">
          <w:rPr>
            <w:rStyle w:val="Hyperlink"/>
          </w:rPr>
          <w:t>First Responder Recruitment and Retention Act | Nebraska Department of Revenue</w:t>
        </w:r>
      </w:hyperlink>
      <w:r>
        <w:t xml:space="preserve">.  Additionally, the </w:t>
      </w:r>
      <w:r w:rsidRPr="003F1C80">
        <w:t>Law Enforcement Attraction and Retention Act</w:t>
      </w:r>
      <w:r>
        <w:t xml:space="preserve"> (LEAR) is available to certified officers in Nebraska, created with</w:t>
      </w:r>
      <w:r w:rsidRPr="003F1C80">
        <w:t xml:space="preserve"> the purpose of attracting and retaining law enforcement officers in the State of Nebraska</w:t>
      </w:r>
      <w:r>
        <w:t xml:space="preserve"> through </w:t>
      </w:r>
      <w:r w:rsidR="00A75F32">
        <w:t>direct</w:t>
      </w:r>
      <w:r>
        <w:t xml:space="preserve"> payments</w:t>
      </w:r>
      <w:r w:rsidR="00A75F32">
        <w:t xml:space="preserve"> to officers</w:t>
      </w:r>
      <w:r>
        <w:t xml:space="preserve"> depending on years of service to their departments. </w:t>
      </w:r>
      <w:r w:rsidR="00A75F32">
        <w:t xml:space="preserve">See </w:t>
      </w:r>
      <w:hyperlink r:id="rId8" w:history="1">
        <w:r w:rsidR="001C4F3F" w:rsidRPr="001C4F3F">
          <w:rPr>
            <w:rStyle w:val="Hyperlink"/>
          </w:rPr>
          <w:t>Law Enforcement Attraction and Retention Act (L.E.A.R.) | Nebraska Crime Commission</w:t>
        </w:r>
      </w:hyperlink>
    </w:p>
    <w:sectPr w:rsidR="006307F0" w:rsidRPr="009A38B6" w:rsidSect="00DB322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842B" w14:textId="77777777" w:rsidR="007D2F7A" w:rsidRDefault="007D2F7A" w:rsidP="007015B3">
      <w:pPr>
        <w:spacing w:after="0" w:line="240" w:lineRule="auto"/>
      </w:pPr>
      <w:r>
        <w:separator/>
      </w:r>
    </w:p>
  </w:endnote>
  <w:endnote w:type="continuationSeparator" w:id="0">
    <w:p w14:paraId="2F279B77" w14:textId="77777777" w:rsidR="007D2F7A" w:rsidRDefault="007D2F7A" w:rsidP="0070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33F9" w14:textId="77777777" w:rsidR="007D2F7A" w:rsidRDefault="007D2F7A" w:rsidP="007015B3">
      <w:pPr>
        <w:spacing w:after="0" w:line="240" w:lineRule="auto"/>
      </w:pPr>
      <w:r>
        <w:separator/>
      </w:r>
    </w:p>
  </w:footnote>
  <w:footnote w:type="continuationSeparator" w:id="0">
    <w:p w14:paraId="2D417298" w14:textId="77777777" w:rsidR="007D2F7A" w:rsidRDefault="007D2F7A" w:rsidP="0070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1012" w14:textId="77777777" w:rsidR="00DB3229" w:rsidRPr="009A38B6" w:rsidRDefault="00DB3229" w:rsidP="009A38B6">
    <w:pPr>
      <w:pStyle w:val="NoSpacing"/>
      <w:rPr>
        <w:rFonts w:ascii="Copperplate Gothic Light" w:hAnsi="Copperplate Gothic Light"/>
        <w:b/>
        <w:sz w:val="48"/>
        <w:szCs w:val="4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2410CF" wp14:editId="7DA59CD4">
          <wp:simplePos x="0" y="0"/>
          <wp:positionH relativeFrom="column">
            <wp:posOffset>-733425</wp:posOffset>
          </wp:positionH>
          <wp:positionV relativeFrom="paragraph">
            <wp:posOffset>9525</wp:posOffset>
          </wp:positionV>
          <wp:extent cx="1724025" cy="170619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" t="2250" r="1632" b="2277"/>
                  <a:stretch/>
                </pic:blipFill>
                <pic:spPr bwMode="auto">
                  <a:xfrm>
                    <a:off x="0" y="0"/>
                    <a:ext cx="1724025" cy="1706190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8B6">
      <w:rPr>
        <w:rFonts w:ascii="Baskerville Old Face" w:hAnsi="Baskerville Old Face"/>
        <w:b/>
        <w:sz w:val="48"/>
        <w:szCs w:val="41"/>
      </w:rPr>
      <w:tab/>
    </w:r>
    <w:r w:rsidR="009A38B6">
      <w:rPr>
        <w:rFonts w:ascii="Baskerville Old Face" w:hAnsi="Baskerville Old Face"/>
        <w:b/>
        <w:sz w:val="48"/>
        <w:szCs w:val="41"/>
      </w:rPr>
      <w:tab/>
    </w:r>
    <w:r w:rsidRPr="009A38B6">
      <w:rPr>
        <w:rFonts w:ascii="Copperplate Gothic Light" w:hAnsi="Copperplate Gothic Light"/>
        <w:b/>
        <w:sz w:val="48"/>
        <w:szCs w:val="41"/>
      </w:rPr>
      <w:t>Colfax County</w:t>
    </w:r>
  </w:p>
  <w:p w14:paraId="6F0030C4" w14:textId="77777777" w:rsidR="00DB3229" w:rsidRDefault="009A38B6" w:rsidP="009A38B6">
    <w:pPr>
      <w:pStyle w:val="NoSpacing"/>
      <w:rPr>
        <w:rFonts w:ascii="Copperplate Gothic Light" w:hAnsi="Copperplate Gothic Light"/>
        <w:b/>
        <w:sz w:val="40"/>
        <w:szCs w:val="38"/>
      </w:rPr>
    </w:pPr>
    <w:r w:rsidRPr="009A38B6">
      <w:rPr>
        <w:rFonts w:ascii="Copperplate Gothic Light" w:hAnsi="Copperplate Gothic Light"/>
        <w:b/>
        <w:sz w:val="40"/>
        <w:szCs w:val="38"/>
      </w:rPr>
      <w:tab/>
    </w:r>
    <w:r w:rsidRPr="009A38B6">
      <w:rPr>
        <w:rFonts w:ascii="Copperplate Gothic Light" w:hAnsi="Copperplate Gothic Light"/>
        <w:b/>
        <w:sz w:val="40"/>
        <w:szCs w:val="38"/>
      </w:rPr>
      <w:tab/>
    </w:r>
    <w:r w:rsidR="00DB3229" w:rsidRPr="009A38B6">
      <w:rPr>
        <w:rFonts w:ascii="Copperplate Gothic Light" w:hAnsi="Copperplate Gothic Light"/>
        <w:b/>
        <w:sz w:val="40"/>
        <w:szCs w:val="38"/>
      </w:rPr>
      <w:t>Sheriff’s Department</w:t>
    </w:r>
  </w:p>
  <w:p w14:paraId="755BD22D" w14:textId="77777777" w:rsidR="006307F0" w:rsidRPr="006307F0" w:rsidRDefault="006307F0" w:rsidP="009A38B6">
    <w:pPr>
      <w:pStyle w:val="NoSpacing"/>
      <w:rPr>
        <w:rFonts w:ascii="Copperplate Gothic Light" w:hAnsi="Copperplate Gothic Light"/>
        <w:b/>
        <w:sz w:val="40"/>
        <w:szCs w:val="38"/>
      </w:rPr>
    </w:pPr>
  </w:p>
  <w:p w14:paraId="05E685D8" w14:textId="1CDA75A6" w:rsidR="00583EE2" w:rsidRDefault="009A38B6" w:rsidP="009A38B6">
    <w:pPr>
      <w:pStyle w:val="NoSpacing"/>
      <w:rPr>
        <w:rFonts w:ascii="Baskerville Old Face" w:hAnsi="Baskerville Old Face"/>
      </w:rPr>
    </w:pPr>
    <w:r w:rsidRPr="009A38B6">
      <w:rPr>
        <w:rFonts w:ascii="Baskerville Old Face" w:hAnsi="Baskerville Old Face"/>
      </w:rPr>
      <w:tab/>
    </w:r>
    <w:r w:rsidRPr="009A38B6">
      <w:rPr>
        <w:rFonts w:ascii="Baskerville Old Face" w:hAnsi="Baskerville Old Face"/>
      </w:rPr>
      <w:tab/>
    </w:r>
    <w:r w:rsidR="00583EE2">
      <w:rPr>
        <w:rFonts w:ascii="Baskerville Old Face" w:hAnsi="Baskerville Old Face"/>
      </w:rPr>
      <w:t xml:space="preserve">Sheriff Shawn Messerlie </w:t>
    </w:r>
  </w:p>
  <w:p w14:paraId="5E9AF5AB" w14:textId="379097BC" w:rsidR="00DB3229" w:rsidRPr="009A38B6" w:rsidRDefault="00583EE2" w:rsidP="009A38B6">
    <w:pPr>
      <w:pStyle w:val="NoSpacing"/>
      <w:rPr>
        <w:rFonts w:ascii="Baskerville Old Face" w:hAnsi="Baskerville Old Face"/>
      </w:rPr>
    </w:pP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 w:rsidR="00DB3229" w:rsidRPr="009A38B6">
      <w:rPr>
        <w:rFonts w:ascii="Baskerville Old Face" w:hAnsi="Baskerville Old Face"/>
      </w:rPr>
      <w:t>411 E 11</w:t>
    </w:r>
    <w:r w:rsidR="00DB3229" w:rsidRPr="009A38B6">
      <w:rPr>
        <w:rFonts w:ascii="Baskerville Old Face" w:hAnsi="Baskerville Old Face"/>
        <w:vertAlign w:val="superscript"/>
      </w:rPr>
      <w:t>th</w:t>
    </w:r>
    <w:r w:rsidR="00DB3229" w:rsidRPr="009A38B6">
      <w:rPr>
        <w:rFonts w:ascii="Baskerville Old Face" w:hAnsi="Baskerville Old Face"/>
      </w:rPr>
      <w:t xml:space="preserve"> Street</w:t>
    </w:r>
    <w:r w:rsidR="009A38B6" w:rsidRPr="009A38B6">
      <w:rPr>
        <w:rFonts w:ascii="Baskerville Old Face" w:hAnsi="Baskerville Old Face"/>
      </w:rPr>
      <w:t>,</w:t>
    </w:r>
    <w:r w:rsidR="00DB3229" w:rsidRPr="009A38B6">
      <w:rPr>
        <w:rFonts w:ascii="Baskerville Old Face" w:hAnsi="Baskerville Old Face"/>
      </w:rPr>
      <w:t xml:space="preserve"> Schuyler, NE 68661</w:t>
    </w:r>
  </w:p>
  <w:p w14:paraId="79CF7B8E" w14:textId="77777777" w:rsidR="00DB3229" w:rsidRPr="009A38B6" w:rsidRDefault="009A38B6" w:rsidP="009A38B6">
    <w:pPr>
      <w:pStyle w:val="NoSpacing"/>
      <w:rPr>
        <w:rFonts w:ascii="Baskerville Old Face" w:hAnsi="Baskerville Old Face"/>
      </w:rPr>
    </w:pPr>
    <w:r w:rsidRPr="009A38B6">
      <w:rPr>
        <w:rFonts w:ascii="Baskerville Old Face" w:hAnsi="Baskerville Old Face"/>
      </w:rPr>
      <w:tab/>
    </w:r>
    <w:r w:rsidRPr="009A38B6">
      <w:rPr>
        <w:rFonts w:ascii="Baskerville Old Face" w:hAnsi="Baskerville Old Face"/>
      </w:rPr>
      <w:tab/>
    </w:r>
    <w:r w:rsidR="00DB3229" w:rsidRPr="009A38B6">
      <w:rPr>
        <w:rFonts w:ascii="Baskerville Old Face" w:hAnsi="Baskerville Old Face"/>
      </w:rPr>
      <w:t>OFFICE: 402-352-8526</w:t>
    </w:r>
  </w:p>
  <w:p w14:paraId="27C40002" w14:textId="77777777" w:rsidR="00DB3229" w:rsidRPr="009A38B6" w:rsidRDefault="009A38B6" w:rsidP="009A38B6">
    <w:pPr>
      <w:pStyle w:val="NoSpacing"/>
      <w:rPr>
        <w:rFonts w:ascii="Baskerville Old Face" w:hAnsi="Baskerville Old Face"/>
      </w:rPr>
    </w:pPr>
    <w:r w:rsidRPr="009A38B6">
      <w:rPr>
        <w:rFonts w:ascii="Baskerville Old Face" w:hAnsi="Baskerville Old Face"/>
      </w:rPr>
      <w:tab/>
    </w:r>
    <w:r w:rsidRPr="009A38B6">
      <w:rPr>
        <w:rFonts w:ascii="Baskerville Old Face" w:hAnsi="Baskerville Old Face"/>
      </w:rPr>
      <w:tab/>
    </w:r>
    <w:r w:rsidR="00DB3229" w:rsidRPr="009A38B6">
      <w:rPr>
        <w:rFonts w:ascii="Baskerville Old Face" w:hAnsi="Baskerville Old Face"/>
      </w:rPr>
      <w:t>FAX: 402-352-8545</w:t>
    </w:r>
  </w:p>
  <w:p w14:paraId="2541054D" w14:textId="77777777" w:rsidR="00DB3229" w:rsidRDefault="00DB3229">
    <w:pPr>
      <w:pStyle w:val="Header"/>
    </w:pPr>
  </w:p>
  <w:p w14:paraId="4A7513C5" w14:textId="77777777" w:rsidR="00DB3229" w:rsidRDefault="00DB3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B3"/>
    <w:rsid w:val="001146BA"/>
    <w:rsid w:val="00196A31"/>
    <w:rsid w:val="00197576"/>
    <w:rsid w:val="001A1701"/>
    <w:rsid w:val="001C4F3F"/>
    <w:rsid w:val="001D2479"/>
    <w:rsid w:val="00202E8B"/>
    <w:rsid w:val="002A3FEF"/>
    <w:rsid w:val="002E486D"/>
    <w:rsid w:val="00301A22"/>
    <w:rsid w:val="003F1C80"/>
    <w:rsid w:val="003F5C55"/>
    <w:rsid w:val="0041246C"/>
    <w:rsid w:val="004133B6"/>
    <w:rsid w:val="00423786"/>
    <w:rsid w:val="00427404"/>
    <w:rsid w:val="004326EE"/>
    <w:rsid w:val="004475B8"/>
    <w:rsid w:val="0056531C"/>
    <w:rsid w:val="00583EE2"/>
    <w:rsid w:val="005D0FA4"/>
    <w:rsid w:val="006307F0"/>
    <w:rsid w:val="00644CB1"/>
    <w:rsid w:val="006A33D7"/>
    <w:rsid w:val="006A3D7D"/>
    <w:rsid w:val="006B6B56"/>
    <w:rsid w:val="007015B3"/>
    <w:rsid w:val="00733CF3"/>
    <w:rsid w:val="00750B5D"/>
    <w:rsid w:val="007D2F7A"/>
    <w:rsid w:val="008240BF"/>
    <w:rsid w:val="00874037"/>
    <w:rsid w:val="00917282"/>
    <w:rsid w:val="009A38B6"/>
    <w:rsid w:val="009C122B"/>
    <w:rsid w:val="00A63042"/>
    <w:rsid w:val="00A75F32"/>
    <w:rsid w:val="00AA6647"/>
    <w:rsid w:val="00B71C72"/>
    <w:rsid w:val="00B741E8"/>
    <w:rsid w:val="00C20DE5"/>
    <w:rsid w:val="00CB6902"/>
    <w:rsid w:val="00CD7730"/>
    <w:rsid w:val="00D14D34"/>
    <w:rsid w:val="00D154EA"/>
    <w:rsid w:val="00DA2DBF"/>
    <w:rsid w:val="00DB3229"/>
    <w:rsid w:val="00E1133E"/>
    <w:rsid w:val="00E12CA6"/>
    <w:rsid w:val="00E57528"/>
    <w:rsid w:val="00F72DB0"/>
    <w:rsid w:val="00F76390"/>
    <w:rsid w:val="00F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4DA5E"/>
  <w15:chartTrackingRefBased/>
  <w15:docId w15:val="{06637F92-BA1F-4C60-8077-B6D43A44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5B3"/>
  </w:style>
  <w:style w:type="paragraph" w:styleId="Footer">
    <w:name w:val="footer"/>
    <w:basedOn w:val="Normal"/>
    <w:link w:val="FooterChar"/>
    <w:uiPriority w:val="99"/>
    <w:unhideWhenUsed/>
    <w:rsid w:val="0070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5B3"/>
  </w:style>
  <w:style w:type="paragraph" w:styleId="BalloonText">
    <w:name w:val="Balloon Text"/>
    <w:basedOn w:val="Normal"/>
    <w:link w:val="BalloonTextChar"/>
    <w:uiPriority w:val="99"/>
    <w:semiHidden/>
    <w:unhideWhenUsed/>
    <w:rsid w:val="001D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24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4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.nebraska.gov/law-enforcement-attraction-and-retention-act-le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enue.nebraska.gov/eDASH/first-responder-recruitment-and-retention-ac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7D49-A284-4118-A3FD-E92703EB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339</Words>
  <Characters>1972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Shariff</dc:creator>
  <cp:keywords/>
  <dc:description/>
  <cp:lastModifiedBy>Alyssa Ledon</cp:lastModifiedBy>
  <cp:revision>4</cp:revision>
  <cp:lastPrinted>2025-11-03T21:11:00Z</cp:lastPrinted>
  <dcterms:created xsi:type="dcterms:W3CDTF">2025-11-03T20:23:00Z</dcterms:created>
  <dcterms:modified xsi:type="dcterms:W3CDTF">2025-11-03T21:28:00Z</dcterms:modified>
</cp:coreProperties>
</file>